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8333" w14:textId="77777777" w:rsidR="005117D1" w:rsidRDefault="005117D1" w:rsidP="005117D1">
      <w:pPr>
        <w:spacing w:after="120"/>
        <w:ind w:firstLine="2970"/>
        <w:rPr>
          <w:rFonts w:ascii="Arial" w:hAnsi="Arial" w:cs="Arial"/>
          <w:sz w:val="24"/>
          <w:szCs w:val="24"/>
        </w:rPr>
      </w:pPr>
    </w:p>
    <w:p w14:paraId="6D9F1859" w14:textId="49C8BDD5" w:rsidR="005117D1" w:rsidRDefault="005117D1" w:rsidP="000529D4">
      <w:pPr>
        <w:spacing w:after="240"/>
        <w:ind w:firstLine="2966"/>
        <w:rPr>
          <w:rFonts w:ascii="Arial" w:hAnsi="Arial" w:cs="Arial"/>
          <w:sz w:val="24"/>
          <w:szCs w:val="24"/>
        </w:rPr>
      </w:pPr>
      <w:r>
        <w:rPr>
          <w:noProof/>
        </w:rPr>
        <w:drawing>
          <wp:inline distT="0" distB="0" distL="0" distR="0" wp14:anchorId="381473DE" wp14:editId="03ADCF8A">
            <wp:extent cx="2400300" cy="1104900"/>
            <wp:effectExtent l="0" t="0" r="0" b="0"/>
            <wp:docPr id="1" name="Picture 1" descr="http://www.newyorkseniorsoftball.com/var/m_2/28/28e/42399/764965-720320-NYSSA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seniorsoftball.com/var/m_2/28/28e/42399/764965-720320-NYSSA_Logo_201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p>
    <w:p w14:paraId="5159A397" w14:textId="1E4BE425" w:rsidR="000529D4" w:rsidRDefault="000529D4" w:rsidP="000529D4">
      <w:pPr>
        <w:spacing w:after="120"/>
        <w:rPr>
          <w:rFonts w:ascii="Arial" w:hAnsi="Arial" w:cs="Arial"/>
          <w:b/>
          <w:bCs/>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Minutes of the Executive Board Meeting</w:t>
      </w:r>
      <w:r>
        <w:rPr>
          <w:sz w:val="24"/>
          <w:szCs w:val="24"/>
        </w:rPr>
        <w:t xml:space="preserve"> </w:t>
      </w:r>
      <w:r>
        <w:rPr>
          <w:rFonts w:ascii="Arial" w:hAnsi="Arial" w:cs="Arial"/>
          <w:sz w:val="24"/>
          <w:szCs w:val="24"/>
        </w:rPr>
        <w:t xml:space="preserve">Friday </w:t>
      </w:r>
      <w:r w:rsidR="00832013">
        <w:rPr>
          <w:rFonts w:ascii="Arial" w:hAnsi="Arial" w:cs="Arial"/>
          <w:sz w:val="24"/>
          <w:szCs w:val="24"/>
        </w:rPr>
        <w:t>February 14</w:t>
      </w:r>
      <w:bookmarkStart w:id="0" w:name="_GoBack"/>
      <w:bookmarkEnd w:id="0"/>
      <w:r>
        <w:rPr>
          <w:rFonts w:ascii="Arial" w:hAnsi="Arial" w:cs="Arial"/>
          <w:sz w:val="24"/>
          <w:szCs w:val="24"/>
        </w:rPr>
        <w:t>, 2019</w:t>
      </w:r>
    </w:p>
    <w:p w14:paraId="22D340E2" w14:textId="7D2E1BC7" w:rsidR="005117D1" w:rsidRDefault="005117D1" w:rsidP="000529D4">
      <w:pPr>
        <w:spacing w:after="120"/>
        <w:rPr>
          <w:rFonts w:ascii="Arial" w:hAnsi="Arial" w:cs="Arial"/>
          <w:sz w:val="24"/>
          <w:szCs w:val="24"/>
        </w:rPr>
      </w:pPr>
      <w:r>
        <w:rPr>
          <w:rFonts w:ascii="Arial" w:hAnsi="Arial" w:cs="Arial"/>
          <w:sz w:val="24"/>
          <w:szCs w:val="24"/>
        </w:rPr>
        <w:t xml:space="preserve">Meeting called to order 10:02am. </w:t>
      </w:r>
    </w:p>
    <w:p w14:paraId="1D6CDD1E" w14:textId="77777777" w:rsidR="005117D1" w:rsidRDefault="005117D1" w:rsidP="000529D4">
      <w:pPr>
        <w:spacing w:after="120"/>
        <w:rPr>
          <w:rFonts w:ascii="Arial" w:hAnsi="Arial" w:cs="Arial"/>
          <w:sz w:val="24"/>
          <w:szCs w:val="24"/>
        </w:rPr>
      </w:pPr>
      <w:r>
        <w:rPr>
          <w:rFonts w:ascii="Arial" w:hAnsi="Arial" w:cs="Arial"/>
          <w:b/>
          <w:bCs/>
          <w:sz w:val="24"/>
          <w:szCs w:val="24"/>
          <w:u w:val="single"/>
        </w:rPr>
        <w:t>Items voted upon</w:t>
      </w:r>
    </w:p>
    <w:p w14:paraId="746B9885" w14:textId="77777777" w:rsidR="005117D1" w:rsidRDefault="005117D1" w:rsidP="005117D1">
      <w:pPr>
        <w:numPr>
          <w:ilvl w:val="0"/>
          <w:numId w:val="1"/>
        </w:numPr>
        <w:rPr>
          <w:rFonts w:eastAsia="Times New Roman"/>
          <w:sz w:val="24"/>
          <w:szCs w:val="24"/>
        </w:rPr>
      </w:pPr>
      <w:r>
        <w:rPr>
          <w:rFonts w:eastAsia="Times New Roman"/>
          <w:sz w:val="24"/>
          <w:szCs w:val="24"/>
        </w:rPr>
        <w:t xml:space="preserve">Minutes of January 24, 2019 approved. The approved minutes will soon appear on this website. </w:t>
      </w:r>
    </w:p>
    <w:p w14:paraId="5EC7113D" w14:textId="77777777" w:rsidR="005117D1" w:rsidRDefault="005117D1" w:rsidP="005117D1">
      <w:pPr>
        <w:numPr>
          <w:ilvl w:val="0"/>
          <w:numId w:val="1"/>
        </w:numPr>
        <w:rPr>
          <w:rFonts w:eastAsia="Times New Roman"/>
          <w:sz w:val="24"/>
          <w:szCs w:val="24"/>
        </w:rPr>
      </w:pPr>
      <w:r>
        <w:rPr>
          <w:rFonts w:eastAsia="Times New Roman"/>
          <w:sz w:val="24"/>
          <w:szCs w:val="24"/>
        </w:rPr>
        <w:t>Starting count will remain zero balls zero strikes throughout the entire regular and post season.</w:t>
      </w:r>
    </w:p>
    <w:p w14:paraId="15ED32CB" w14:textId="77777777" w:rsidR="005117D1" w:rsidRDefault="005117D1" w:rsidP="005117D1">
      <w:pPr>
        <w:numPr>
          <w:ilvl w:val="0"/>
          <w:numId w:val="1"/>
        </w:numPr>
        <w:rPr>
          <w:rFonts w:eastAsia="Times New Roman"/>
          <w:sz w:val="24"/>
          <w:szCs w:val="24"/>
        </w:rPr>
      </w:pPr>
      <w:r>
        <w:rPr>
          <w:rFonts w:eastAsia="Times New Roman"/>
          <w:sz w:val="24"/>
          <w:szCs w:val="24"/>
        </w:rPr>
        <w:t>Trading deadline is July 1</w:t>
      </w:r>
      <w:r>
        <w:rPr>
          <w:rFonts w:eastAsia="Times New Roman"/>
          <w:sz w:val="24"/>
          <w:szCs w:val="24"/>
          <w:vertAlign w:val="superscript"/>
        </w:rPr>
        <w:t>st</w:t>
      </w:r>
    </w:p>
    <w:p w14:paraId="47C26339" w14:textId="77777777" w:rsidR="005117D1" w:rsidRDefault="005117D1" w:rsidP="005117D1">
      <w:pPr>
        <w:numPr>
          <w:ilvl w:val="0"/>
          <w:numId w:val="1"/>
        </w:numPr>
        <w:rPr>
          <w:rFonts w:eastAsia="Times New Roman"/>
          <w:sz w:val="24"/>
          <w:szCs w:val="24"/>
        </w:rPr>
      </w:pPr>
      <w:r>
        <w:rPr>
          <w:rFonts w:eastAsia="Times New Roman"/>
          <w:sz w:val="24"/>
          <w:szCs w:val="24"/>
        </w:rPr>
        <w:t>Roster changes to accommodate wait list players must comply with the requirement that all player applications/payments be postmarked by July 1</w:t>
      </w:r>
      <w:r>
        <w:rPr>
          <w:rFonts w:eastAsia="Times New Roman"/>
          <w:sz w:val="24"/>
          <w:szCs w:val="24"/>
          <w:vertAlign w:val="superscript"/>
        </w:rPr>
        <w:t>st</w:t>
      </w:r>
    </w:p>
    <w:p w14:paraId="07655482" w14:textId="77777777" w:rsidR="005117D1" w:rsidRDefault="005117D1" w:rsidP="005117D1">
      <w:pPr>
        <w:numPr>
          <w:ilvl w:val="0"/>
          <w:numId w:val="1"/>
        </w:numPr>
        <w:rPr>
          <w:rFonts w:eastAsia="Times New Roman"/>
          <w:sz w:val="24"/>
          <w:szCs w:val="24"/>
        </w:rPr>
      </w:pPr>
      <w:r>
        <w:rPr>
          <w:rFonts w:eastAsia="Times New Roman"/>
          <w:sz w:val="24"/>
          <w:szCs w:val="24"/>
        </w:rPr>
        <w:t>Mercy rule remains the same</w:t>
      </w:r>
    </w:p>
    <w:p w14:paraId="5567A7B0" w14:textId="77777777" w:rsidR="005117D1" w:rsidRDefault="005117D1" w:rsidP="005117D1">
      <w:pPr>
        <w:numPr>
          <w:ilvl w:val="0"/>
          <w:numId w:val="1"/>
        </w:numPr>
        <w:rPr>
          <w:rFonts w:eastAsia="Times New Roman"/>
          <w:sz w:val="24"/>
          <w:szCs w:val="24"/>
        </w:rPr>
      </w:pPr>
      <w:r>
        <w:rPr>
          <w:rFonts w:eastAsia="Times New Roman"/>
          <w:sz w:val="24"/>
          <w:szCs w:val="24"/>
        </w:rPr>
        <w:t xml:space="preserve">2019 playing fields preference is </w:t>
      </w:r>
      <w:proofErr w:type="spellStart"/>
      <w:r>
        <w:rPr>
          <w:rFonts w:eastAsia="Times New Roman"/>
          <w:sz w:val="24"/>
          <w:szCs w:val="24"/>
        </w:rPr>
        <w:t>Cantiague</w:t>
      </w:r>
      <w:proofErr w:type="spellEnd"/>
      <w:r>
        <w:rPr>
          <w:rFonts w:eastAsia="Times New Roman"/>
          <w:sz w:val="24"/>
          <w:szCs w:val="24"/>
        </w:rPr>
        <w:t xml:space="preserve"> A &amp; C, Wantagh A &amp; B</w:t>
      </w:r>
    </w:p>
    <w:p w14:paraId="0498E814" w14:textId="77777777" w:rsidR="005117D1" w:rsidRDefault="005117D1" w:rsidP="000529D4">
      <w:pPr>
        <w:numPr>
          <w:ilvl w:val="0"/>
          <w:numId w:val="1"/>
        </w:numPr>
        <w:spacing w:before="100" w:beforeAutospacing="1"/>
        <w:rPr>
          <w:rFonts w:eastAsia="Times New Roman"/>
          <w:sz w:val="24"/>
          <w:szCs w:val="24"/>
        </w:rPr>
      </w:pPr>
      <w:r>
        <w:rPr>
          <w:rFonts w:eastAsia="Times New Roman"/>
          <w:sz w:val="24"/>
          <w:szCs w:val="24"/>
        </w:rPr>
        <w:t>Future Board meetings will be held on the third Thursday of each month beginning 02/19</w:t>
      </w:r>
    </w:p>
    <w:p w14:paraId="790BF245" w14:textId="77777777" w:rsidR="005117D1" w:rsidRDefault="005117D1" w:rsidP="005117D1">
      <w:pPr>
        <w:ind w:left="720"/>
        <w:rPr>
          <w:sz w:val="24"/>
          <w:szCs w:val="24"/>
        </w:rPr>
      </w:pPr>
    </w:p>
    <w:p w14:paraId="5A5A4B4F" w14:textId="77777777" w:rsidR="005117D1" w:rsidRDefault="005117D1" w:rsidP="005117D1">
      <w:pPr>
        <w:jc w:val="both"/>
        <w:rPr>
          <w:b/>
          <w:bCs/>
          <w:sz w:val="24"/>
          <w:szCs w:val="24"/>
          <w:u w:val="single"/>
        </w:rPr>
      </w:pPr>
      <w:r>
        <w:rPr>
          <w:b/>
          <w:bCs/>
          <w:sz w:val="24"/>
          <w:szCs w:val="24"/>
          <w:u w:val="single"/>
        </w:rPr>
        <w:t>Items of Interest Discussed and Agreed Upon</w:t>
      </w:r>
    </w:p>
    <w:p w14:paraId="5507F47C" w14:textId="77777777" w:rsidR="005117D1" w:rsidRDefault="005117D1" w:rsidP="005117D1">
      <w:pPr>
        <w:rPr>
          <w:sz w:val="24"/>
          <w:szCs w:val="24"/>
        </w:rPr>
      </w:pPr>
    </w:p>
    <w:p w14:paraId="2D3B0A45" w14:textId="77777777" w:rsidR="005117D1" w:rsidRDefault="005117D1" w:rsidP="005117D1">
      <w:pPr>
        <w:numPr>
          <w:ilvl w:val="0"/>
          <w:numId w:val="2"/>
        </w:numPr>
        <w:rPr>
          <w:rFonts w:eastAsia="Times New Roman"/>
          <w:sz w:val="24"/>
          <w:szCs w:val="24"/>
        </w:rPr>
      </w:pPr>
      <w:r>
        <w:rPr>
          <w:rFonts w:eastAsia="Times New Roman"/>
          <w:sz w:val="24"/>
          <w:szCs w:val="24"/>
        </w:rPr>
        <w:t>Joe Gavin’s has agreed to be the manager of the league’s eighth team--the Cardinals.</w:t>
      </w:r>
    </w:p>
    <w:p w14:paraId="4D05CF02" w14:textId="77777777" w:rsidR="005117D1" w:rsidRDefault="005117D1" w:rsidP="005117D1">
      <w:pPr>
        <w:numPr>
          <w:ilvl w:val="0"/>
          <w:numId w:val="2"/>
        </w:numPr>
        <w:rPr>
          <w:rFonts w:eastAsia="Times New Roman"/>
          <w:sz w:val="24"/>
          <w:szCs w:val="24"/>
        </w:rPr>
      </w:pPr>
      <w:r>
        <w:rPr>
          <w:rFonts w:eastAsia="Times New Roman"/>
          <w:sz w:val="24"/>
          <w:szCs w:val="24"/>
        </w:rPr>
        <w:t>Alan will be the acting recording secretary through the Board Meeting of 7/19.</w:t>
      </w:r>
    </w:p>
    <w:p w14:paraId="72E366AD" w14:textId="77777777" w:rsidR="005117D1" w:rsidRDefault="005117D1" w:rsidP="005117D1">
      <w:pPr>
        <w:numPr>
          <w:ilvl w:val="0"/>
          <w:numId w:val="2"/>
        </w:numPr>
        <w:rPr>
          <w:rFonts w:eastAsia="Times New Roman"/>
          <w:sz w:val="24"/>
          <w:szCs w:val="24"/>
        </w:rPr>
      </w:pPr>
      <w:r>
        <w:rPr>
          <w:rFonts w:eastAsia="Times New Roman"/>
          <w:sz w:val="24"/>
          <w:szCs w:val="24"/>
        </w:rPr>
        <w:t xml:space="preserve">Mike </w:t>
      </w:r>
      <w:proofErr w:type="spellStart"/>
      <w:r>
        <w:rPr>
          <w:rFonts w:eastAsia="Times New Roman"/>
          <w:sz w:val="24"/>
          <w:szCs w:val="24"/>
        </w:rPr>
        <w:t>Kucklinca</w:t>
      </w:r>
      <w:proofErr w:type="spellEnd"/>
      <w:r>
        <w:rPr>
          <w:rFonts w:eastAsia="Times New Roman"/>
          <w:sz w:val="24"/>
          <w:szCs w:val="24"/>
        </w:rPr>
        <w:t xml:space="preserve"> attended the meeting to discuss Umpires concerns. Mike is the Assistant </w:t>
      </w:r>
      <w:proofErr w:type="spellStart"/>
      <w:r>
        <w:rPr>
          <w:rFonts w:eastAsia="Times New Roman"/>
          <w:sz w:val="24"/>
          <w:szCs w:val="24"/>
        </w:rPr>
        <w:t>U.I.C</w:t>
      </w:r>
      <w:proofErr w:type="spellEnd"/>
      <w:r>
        <w:rPr>
          <w:rFonts w:eastAsia="Times New Roman"/>
          <w:sz w:val="24"/>
          <w:szCs w:val="24"/>
        </w:rPr>
        <w:t xml:space="preserve"> and the Deputy Commissioner of Southern NY for USA Softball of Long Island. Mike clarified the following:</w:t>
      </w:r>
    </w:p>
    <w:p w14:paraId="18E6EAB8" w14:textId="77777777" w:rsidR="005117D1" w:rsidRDefault="005117D1" w:rsidP="005117D1">
      <w:pPr>
        <w:numPr>
          <w:ilvl w:val="0"/>
          <w:numId w:val="3"/>
        </w:numPr>
        <w:rPr>
          <w:rFonts w:eastAsia="Times New Roman"/>
          <w:sz w:val="24"/>
          <w:szCs w:val="24"/>
        </w:rPr>
      </w:pPr>
      <w:r>
        <w:rPr>
          <w:rFonts w:eastAsia="Times New Roman"/>
          <w:sz w:val="24"/>
          <w:szCs w:val="24"/>
        </w:rPr>
        <w:t>Only one offensive conference per inning is allowed for the team at bat. The batter has 10 seconds to get into the batter’s box and the pitcher has 10 seconds to throw the next pitch. A violation by the batter will result in a called strike. A violation by the pitcher will result in a called ball.</w:t>
      </w:r>
    </w:p>
    <w:p w14:paraId="6DC74FA9" w14:textId="3E5C10FB" w:rsidR="005117D1" w:rsidRDefault="005117D1" w:rsidP="005117D1">
      <w:pPr>
        <w:numPr>
          <w:ilvl w:val="0"/>
          <w:numId w:val="3"/>
        </w:numPr>
        <w:rPr>
          <w:rFonts w:eastAsia="Times New Roman"/>
          <w:sz w:val="24"/>
          <w:szCs w:val="24"/>
        </w:rPr>
      </w:pPr>
      <w:r>
        <w:rPr>
          <w:rFonts w:eastAsia="Times New Roman"/>
          <w:sz w:val="24"/>
          <w:szCs w:val="24"/>
        </w:rPr>
        <w:t>Only 3 defensive conferences are permitted in a seven-inning game and only 1 defensive conference is permitted during each extra inning. A defensive conference will be declared at any time the Umpire decides that the defense causes a game delay. A defensive violation will result in the pitcher’s removal from the pitching position. The pitcher may remain in the game at any other position or be assigned an EH position in the lineup but may not return to pitching for the entire game.</w:t>
      </w:r>
    </w:p>
    <w:p w14:paraId="1247F6CA" w14:textId="47A5CC21" w:rsidR="005117D1" w:rsidRDefault="005117D1" w:rsidP="005117D1">
      <w:pPr>
        <w:numPr>
          <w:ilvl w:val="0"/>
          <w:numId w:val="3"/>
        </w:numPr>
        <w:jc w:val="both"/>
        <w:rPr>
          <w:rFonts w:eastAsia="Times New Roman"/>
          <w:sz w:val="24"/>
          <w:szCs w:val="24"/>
        </w:rPr>
      </w:pPr>
      <w:r>
        <w:rPr>
          <w:rFonts w:eastAsia="Times New Roman"/>
          <w:sz w:val="24"/>
          <w:szCs w:val="24"/>
        </w:rPr>
        <w:t>An improper courtesy runner (running for the 4</w:t>
      </w:r>
      <w:r>
        <w:rPr>
          <w:rFonts w:eastAsia="Times New Roman"/>
          <w:sz w:val="24"/>
          <w:szCs w:val="24"/>
          <w:vertAlign w:val="superscript"/>
        </w:rPr>
        <w:t xml:space="preserve">th </w:t>
      </w:r>
      <w:r>
        <w:rPr>
          <w:rFonts w:eastAsia="Times New Roman"/>
          <w:sz w:val="24"/>
          <w:szCs w:val="24"/>
        </w:rPr>
        <w:t>time in a game or for the 2</w:t>
      </w:r>
      <w:r>
        <w:rPr>
          <w:rFonts w:eastAsia="Times New Roman"/>
          <w:sz w:val="24"/>
          <w:szCs w:val="24"/>
          <w:vertAlign w:val="superscript"/>
        </w:rPr>
        <w:t>nd</w:t>
      </w:r>
      <w:r>
        <w:rPr>
          <w:rFonts w:eastAsia="Times New Roman"/>
          <w:sz w:val="24"/>
          <w:szCs w:val="24"/>
        </w:rPr>
        <w:t xml:space="preserve"> time in any one inning) will be declared out and removed from the base.</w:t>
      </w:r>
    </w:p>
    <w:p w14:paraId="1F8B9323" w14:textId="6B3B90CB" w:rsidR="005117D1" w:rsidRPr="000529D4" w:rsidRDefault="005117D1" w:rsidP="00D84293">
      <w:pPr>
        <w:numPr>
          <w:ilvl w:val="0"/>
          <w:numId w:val="3"/>
        </w:numPr>
        <w:jc w:val="both"/>
        <w:rPr>
          <w:rFonts w:eastAsia="Times New Roman"/>
          <w:sz w:val="24"/>
          <w:szCs w:val="24"/>
        </w:rPr>
      </w:pPr>
      <w:r w:rsidRPr="000529D4">
        <w:rPr>
          <w:rFonts w:eastAsia="Times New Roman"/>
          <w:sz w:val="24"/>
          <w:szCs w:val="24"/>
        </w:rPr>
        <w:t>As noted in earlier minutes only a team Manager or Assistant Manager has authority to assign a courtesy runner.</w:t>
      </w:r>
    </w:p>
    <w:p w14:paraId="5AF1C9F4" w14:textId="77777777" w:rsidR="005117D1" w:rsidRDefault="005117D1" w:rsidP="005117D1">
      <w:pPr>
        <w:numPr>
          <w:ilvl w:val="0"/>
          <w:numId w:val="4"/>
        </w:numPr>
        <w:rPr>
          <w:rFonts w:eastAsia="Times New Roman"/>
          <w:sz w:val="24"/>
          <w:szCs w:val="24"/>
        </w:rPr>
      </w:pPr>
      <w:r>
        <w:rPr>
          <w:rFonts w:eastAsia="Times New Roman"/>
          <w:sz w:val="24"/>
          <w:szCs w:val="24"/>
        </w:rPr>
        <w:t>The Nassau-Suffolk All Star Game date will be decided soon and published on this website.</w:t>
      </w:r>
    </w:p>
    <w:p w14:paraId="08DD7D7F" w14:textId="77777777" w:rsidR="005117D1" w:rsidRDefault="005117D1" w:rsidP="005117D1">
      <w:pPr>
        <w:numPr>
          <w:ilvl w:val="0"/>
          <w:numId w:val="4"/>
        </w:numPr>
        <w:rPr>
          <w:rFonts w:eastAsia="Times New Roman"/>
          <w:sz w:val="24"/>
          <w:szCs w:val="24"/>
        </w:rPr>
      </w:pPr>
      <w:r>
        <w:rPr>
          <w:rFonts w:eastAsia="Times New Roman"/>
          <w:sz w:val="24"/>
          <w:szCs w:val="24"/>
        </w:rPr>
        <w:t>The Town of Oyster Bay has indicated it favors support of our league.</w:t>
      </w:r>
    </w:p>
    <w:p w14:paraId="34241B2C" w14:textId="77777777" w:rsidR="005117D1" w:rsidRDefault="005117D1" w:rsidP="005117D1">
      <w:pPr>
        <w:numPr>
          <w:ilvl w:val="0"/>
          <w:numId w:val="4"/>
        </w:numPr>
        <w:rPr>
          <w:rFonts w:eastAsia="Times New Roman"/>
          <w:sz w:val="24"/>
          <w:szCs w:val="24"/>
        </w:rPr>
      </w:pPr>
      <w:r>
        <w:rPr>
          <w:rFonts w:eastAsia="Times New Roman"/>
          <w:sz w:val="24"/>
          <w:szCs w:val="24"/>
        </w:rPr>
        <w:t>The end of season All Star Game will be played October 2 at 5pm at Allen Park. The rain date is October 7.</w:t>
      </w:r>
    </w:p>
    <w:p w14:paraId="68333D00" w14:textId="77777777" w:rsidR="005117D1" w:rsidRDefault="005117D1" w:rsidP="005117D1">
      <w:pPr>
        <w:numPr>
          <w:ilvl w:val="0"/>
          <w:numId w:val="4"/>
        </w:numPr>
        <w:rPr>
          <w:rFonts w:ascii="Arial" w:eastAsia="Times New Roman" w:hAnsi="Arial" w:cs="Arial"/>
          <w:color w:val="1F497D"/>
          <w:sz w:val="24"/>
          <w:szCs w:val="24"/>
        </w:rPr>
      </w:pPr>
      <w:r>
        <w:rPr>
          <w:rFonts w:ascii="Arial" w:eastAsia="Times New Roman" w:hAnsi="Arial" w:cs="Arial"/>
          <w:color w:val="1F497D"/>
          <w:sz w:val="24"/>
          <w:szCs w:val="24"/>
        </w:rPr>
        <w:t xml:space="preserve">Nassau County’s Department of Human Services Office of the Aging is supporting us with a </w:t>
      </w:r>
      <w:proofErr w:type="gramStart"/>
      <w:r>
        <w:rPr>
          <w:rFonts w:ascii="Arial" w:eastAsia="Times New Roman" w:hAnsi="Arial" w:cs="Arial"/>
          <w:color w:val="1F497D"/>
          <w:sz w:val="24"/>
          <w:szCs w:val="24"/>
        </w:rPr>
        <w:t>Sponsorship  Also</w:t>
      </w:r>
      <w:proofErr w:type="gramEnd"/>
      <w:r>
        <w:rPr>
          <w:rFonts w:ascii="Arial" w:eastAsia="Times New Roman" w:hAnsi="Arial" w:cs="Arial"/>
          <w:color w:val="1F497D"/>
          <w:sz w:val="24"/>
          <w:szCs w:val="24"/>
        </w:rPr>
        <w:t>, they will be displaying NYSSA on their website and are writing an article about NYSSA that will be included in their Newsletter that is also displayed on their website.</w:t>
      </w:r>
    </w:p>
    <w:p w14:paraId="10B816EC" w14:textId="77777777" w:rsidR="005117D1" w:rsidRDefault="005117D1" w:rsidP="000529D4">
      <w:pPr>
        <w:numPr>
          <w:ilvl w:val="0"/>
          <w:numId w:val="4"/>
        </w:numPr>
        <w:spacing w:after="120"/>
        <w:rPr>
          <w:rFonts w:ascii="Arial" w:eastAsia="Times New Roman" w:hAnsi="Arial" w:cs="Arial"/>
          <w:color w:val="1F497D"/>
          <w:sz w:val="24"/>
          <w:szCs w:val="24"/>
        </w:rPr>
      </w:pPr>
      <w:r>
        <w:rPr>
          <w:rFonts w:ascii="Arial" w:eastAsia="Times New Roman" w:hAnsi="Arial" w:cs="Arial"/>
          <w:color w:val="1F497D"/>
          <w:sz w:val="24"/>
          <w:szCs w:val="24"/>
        </w:rPr>
        <w:t>Applications will be accepted from players who play three games per week.</w:t>
      </w:r>
    </w:p>
    <w:p w14:paraId="0154211F" w14:textId="77777777" w:rsidR="005117D1" w:rsidRDefault="005117D1" w:rsidP="005117D1">
      <w:pPr>
        <w:ind w:left="720"/>
        <w:rPr>
          <w:sz w:val="24"/>
          <w:szCs w:val="24"/>
        </w:rPr>
      </w:pPr>
    </w:p>
    <w:p w14:paraId="1490FA3B" w14:textId="7C1DEA06" w:rsidR="005117D1" w:rsidRDefault="005117D1" w:rsidP="000529D4">
      <w:pPr>
        <w:ind w:left="720"/>
      </w:pPr>
      <w:r>
        <w:rPr>
          <w:sz w:val="24"/>
          <w:szCs w:val="24"/>
        </w:rPr>
        <w:t>The meeting concluded 2:15pm.</w:t>
      </w:r>
    </w:p>
    <w:sectPr w:rsidR="005117D1" w:rsidSect="000529D4">
      <w:pgSz w:w="12240" w:h="15840"/>
      <w:pgMar w:top="432" w:right="360"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F574D"/>
    <w:multiLevelType w:val="hybridMultilevel"/>
    <w:tmpl w:val="C878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EE45C4"/>
    <w:multiLevelType w:val="hybridMultilevel"/>
    <w:tmpl w:val="748A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FD5655"/>
    <w:multiLevelType w:val="hybridMultilevel"/>
    <w:tmpl w:val="7678482E"/>
    <w:lvl w:ilvl="0" w:tplc="DBF6FF86">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EEA609A"/>
    <w:multiLevelType w:val="hybridMultilevel"/>
    <w:tmpl w:val="D892EF96"/>
    <w:lvl w:ilvl="0" w:tplc="DBF6FF8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1"/>
    <w:rsid w:val="000529D4"/>
    <w:rsid w:val="005117D1"/>
    <w:rsid w:val="00832013"/>
    <w:rsid w:val="00AB22A7"/>
    <w:rsid w:val="00F0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6D55"/>
  <w15:chartTrackingRefBased/>
  <w15:docId w15:val="{699D6898-B4FB-4DBB-8D76-85A1DD87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D3D.CD714A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2</cp:revision>
  <cp:lastPrinted>2019-05-09T22:12:00Z</cp:lastPrinted>
  <dcterms:created xsi:type="dcterms:W3CDTF">2019-05-09T22:13:00Z</dcterms:created>
  <dcterms:modified xsi:type="dcterms:W3CDTF">2019-05-09T22:13:00Z</dcterms:modified>
</cp:coreProperties>
</file>